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65" w:rsidRPr="00510837" w:rsidRDefault="00471C65" w:rsidP="00510837">
      <w:pPr>
        <w:jc w:val="both"/>
        <w:rPr>
          <w:rFonts w:ascii="Times New Roman" w:hAnsi="Times New Roman" w:cs="Times New Roman"/>
          <w:sz w:val="28"/>
          <w:szCs w:val="28"/>
        </w:rPr>
      </w:pPr>
      <w:r w:rsidRPr="00510837">
        <w:rPr>
          <w:rFonts w:ascii="Times New Roman" w:hAnsi="Times New Roman" w:cs="Times New Roman"/>
          <w:sz w:val="28"/>
          <w:szCs w:val="28"/>
        </w:rPr>
        <w:t>Tiếp xúc cử tri sau kỳ họp thứ 8 HĐND tỉnh, huyện</w:t>
      </w:r>
    </w:p>
    <w:p w:rsidR="00471C65" w:rsidRPr="00510837" w:rsidRDefault="00471C65" w:rsidP="00510837">
      <w:pPr>
        <w:jc w:val="both"/>
        <w:rPr>
          <w:rFonts w:ascii="Times New Roman" w:hAnsi="Times New Roman" w:cs="Times New Roman"/>
          <w:sz w:val="28"/>
          <w:szCs w:val="28"/>
        </w:rPr>
      </w:pPr>
      <w:r w:rsidRPr="00510837">
        <w:rPr>
          <w:rFonts w:ascii="Times New Roman" w:hAnsi="Times New Roman" w:cs="Times New Roman"/>
          <w:sz w:val="28"/>
          <w:szCs w:val="28"/>
        </w:rPr>
        <w:t>Ngày 07/01, đồng chí Ka Ba Thành  – TUV, Bí thư Huyện ủy, Đại biểu HĐND tỉnh ứng cử trên địa bàn huyện làm trưởng đoàn đã đi tiếp xúc với cử tri xã Đak Na, Đak Sao sau kỳ họp thứ 8, HĐND tỉnh khóa XII. Tham dự buổi tiếp xúc có tổ đại biểu HĐND huyện ứng cử trên địa bàn xã; lãnh đạo UBND huyện, các phòng ban chuyên môn của huyện.</w:t>
      </w:r>
    </w:p>
    <w:p w:rsidR="00471C65" w:rsidRPr="00510837" w:rsidRDefault="00471C65" w:rsidP="00510837">
      <w:pPr>
        <w:jc w:val="both"/>
        <w:rPr>
          <w:rFonts w:ascii="Times New Roman" w:hAnsi="Times New Roman" w:cs="Times New Roman"/>
          <w:sz w:val="28"/>
          <w:szCs w:val="28"/>
        </w:rPr>
      </w:pPr>
      <w:r w:rsidRPr="00510837">
        <w:rPr>
          <w:rFonts w:ascii="Times New Roman" w:hAnsi="Times New Roman" w:cs="Times New Roman"/>
          <w:sz w:val="28"/>
          <w:szCs w:val="28"/>
        </w:rPr>
        <w:t>Tại các buổi tiếp xúc, tổ đại biểu HĐND tỉnh và HĐND huyện thông báo với cử tri về kết quả kỳ họp thứ 8 HĐND tỉnh khóa XII, HĐND huyện khóa XIV; phổ biến, giải thích các nghị quyết đã được HĐND tỉnh, huyện thông qua tại kỳ họp… Cử tri của hai xã Đak Na, Đak Sao đồng tình và thống nhất cao với những nội dung mà tổ đại biểu HĐND tỉnh, HĐND huyện trình bày tại buổi tiếp xúc.</w:t>
      </w:r>
    </w:p>
    <w:p w:rsidR="004D187A" w:rsidRPr="00510837" w:rsidRDefault="004D187A" w:rsidP="004D187A">
      <w:pPr>
        <w:jc w:val="both"/>
        <w:rPr>
          <w:rFonts w:ascii="Times New Roman" w:hAnsi="Times New Roman" w:cs="Times New Roman"/>
          <w:sz w:val="28"/>
          <w:szCs w:val="28"/>
        </w:rPr>
      </w:pPr>
      <w:r w:rsidRPr="00510837">
        <w:rPr>
          <w:rFonts w:ascii="Times New Roman" w:hAnsi="Times New Roman" w:cs="Times New Roman"/>
          <w:sz w:val="28"/>
          <w:szCs w:val="28"/>
        </w:rPr>
        <w:t xml:space="preserve">Cử tri xã Đak Sao đề nghị đầu tư mới và sửa chữa đường đi khu sản xuất; sửa đập </w:t>
      </w:r>
      <w:bookmarkStart w:id="0" w:name="_GoBack"/>
      <w:r w:rsidRPr="00510837">
        <w:rPr>
          <w:rFonts w:ascii="Times New Roman" w:hAnsi="Times New Roman" w:cs="Times New Roman"/>
          <w:sz w:val="28"/>
          <w:szCs w:val="28"/>
        </w:rPr>
        <w:t xml:space="preserve">thủy lợi, cầu treo thôn Đak Pờ Rế 3; thu hồi đất Công ty nguyên liệu giấy để làm </w:t>
      </w:r>
      <w:bookmarkEnd w:id="0"/>
      <w:r w:rsidRPr="00510837">
        <w:rPr>
          <w:rFonts w:ascii="Times New Roman" w:hAnsi="Times New Roman" w:cs="Times New Roman"/>
          <w:sz w:val="28"/>
          <w:szCs w:val="28"/>
        </w:rPr>
        <w:t>nghĩa địa của thôn; chi trả tiền dịch vụ môi trường rừng tại UBND xã; kéo điện cho các hộ dân ở xa trụ điện; khảo sát các hộ dân nằm trong vùng sung yếu để di dời sang khu tái định cư mới; sớm giải ngân vốn theo quy nghị định 28 vốn làm nhà ở.</w:t>
      </w:r>
    </w:p>
    <w:p w:rsidR="003F66B2" w:rsidRPr="00510837" w:rsidRDefault="00471C65" w:rsidP="00510837">
      <w:pPr>
        <w:jc w:val="both"/>
        <w:rPr>
          <w:rFonts w:ascii="Times New Roman" w:hAnsi="Times New Roman" w:cs="Times New Roman"/>
          <w:sz w:val="28"/>
          <w:szCs w:val="28"/>
        </w:rPr>
      </w:pPr>
      <w:r w:rsidRPr="00510837">
        <w:rPr>
          <w:rFonts w:ascii="Times New Roman" w:hAnsi="Times New Roman" w:cs="Times New Roman"/>
          <w:sz w:val="28"/>
          <w:szCs w:val="28"/>
        </w:rPr>
        <w:t xml:space="preserve">Qua các ý kiến, kiến nghị của cử tri </w:t>
      </w:r>
      <w:r w:rsidR="009A114A" w:rsidRPr="00510837">
        <w:rPr>
          <w:rFonts w:ascii="Times New Roman" w:hAnsi="Times New Roman" w:cs="Times New Roman"/>
          <w:sz w:val="28"/>
          <w:szCs w:val="28"/>
        </w:rPr>
        <w:t xml:space="preserve">hai xã </w:t>
      </w:r>
      <w:r w:rsidRPr="00510837">
        <w:rPr>
          <w:rFonts w:ascii="Times New Roman" w:hAnsi="Times New Roman" w:cs="Times New Roman"/>
          <w:sz w:val="28"/>
          <w:szCs w:val="28"/>
        </w:rPr>
        <w:t xml:space="preserve">đã được lãnh đạo </w:t>
      </w:r>
      <w:r w:rsidR="009A114A" w:rsidRPr="00510837">
        <w:rPr>
          <w:rFonts w:ascii="Times New Roman" w:hAnsi="Times New Roman" w:cs="Times New Roman"/>
          <w:sz w:val="28"/>
          <w:szCs w:val="28"/>
        </w:rPr>
        <w:t xml:space="preserve">UBND xã, </w:t>
      </w:r>
      <w:r w:rsidRPr="00510837">
        <w:rPr>
          <w:rFonts w:ascii="Times New Roman" w:hAnsi="Times New Roman" w:cs="Times New Roman"/>
          <w:sz w:val="28"/>
          <w:szCs w:val="28"/>
        </w:rPr>
        <w:t>UBND huyệ</w:t>
      </w:r>
      <w:r w:rsidR="009A114A" w:rsidRPr="00510837">
        <w:rPr>
          <w:rFonts w:ascii="Times New Roman" w:hAnsi="Times New Roman" w:cs="Times New Roman"/>
          <w:sz w:val="28"/>
          <w:szCs w:val="28"/>
        </w:rPr>
        <w:t xml:space="preserve">n, </w:t>
      </w:r>
      <w:r w:rsidRPr="00510837">
        <w:rPr>
          <w:rFonts w:ascii="Times New Roman" w:hAnsi="Times New Roman" w:cs="Times New Roman"/>
          <w:sz w:val="28"/>
          <w:szCs w:val="28"/>
        </w:rPr>
        <w:t>trả lời, giải thích trực tiếp tại buổi tiếp xúc; tổ đại biểu HĐND tỉnh và HĐND huyện cũng ghi nhận, tổng hợp để chuyển đến các cơ quan chức năng xem xét, giải quyết, trả lời cho cử tri trong thời gian tới</w:t>
      </w:r>
      <w:r w:rsidR="009A114A" w:rsidRPr="00510837">
        <w:rPr>
          <w:rFonts w:ascii="Times New Roman" w:hAnsi="Times New Roman" w:cs="Times New Roman"/>
          <w:sz w:val="28"/>
          <w:szCs w:val="28"/>
        </w:rPr>
        <w:t>.</w:t>
      </w:r>
    </w:p>
    <w:sectPr w:rsidR="003F66B2" w:rsidRPr="00510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65"/>
    <w:rsid w:val="002A56E5"/>
    <w:rsid w:val="003F66B2"/>
    <w:rsid w:val="00471C65"/>
    <w:rsid w:val="004D187A"/>
    <w:rsid w:val="0051010B"/>
    <w:rsid w:val="00510837"/>
    <w:rsid w:val="00796BEB"/>
    <w:rsid w:val="009A114A"/>
    <w:rsid w:val="00EA1498"/>
    <w:rsid w:val="00EF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2025-01-08T08:06:00Z</dcterms:created>
  <dcterms:modified xsi:type="dcterms:W3CDTF">2025-01-08T08:06:00Z</dcterms:modified>
</cp:coreProperties>
</file>